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95567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Bonjour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à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toutes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,</w:t>
      </w:r>
    </w:p>
    <w:p w14:paraId="08BE350D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</w:p>
    <w:p w14:paraId="0405E51B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Je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suis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très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heureux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retrouver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pour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marquer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coup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’</w:t>
      </w:r>
      <w:r w:rsidRPr="00483D19">
        <w:rPr>
          <w:rFonts w:ascii="Calibri" w:eastAsia="Calibri" w:hAnsi="Calibri" w:cs="Calibri"/>
          <w:color w:val="000000"/>
          <w:lang w:eastAsia="fr-FR"/>
        </w:rPr>
        <w:t>envoi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’</w:t>
      </w:r>
      <w:r w:rsidRPr="00483D19">
        <w:rPr>
          <w:rFonts w:ascii="Calibri" w:eastAsia="Calibri" w:hAnsi="Calibri" w:cs="Calibri"/>
          <w:color w:val="000000"/>
          <w:lang w:eastAsia="fr-FR"/>
        </w:rPr>
        <w:t>édition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2021 </w:t>
      </w:r>
      <w:r w:rsidRPr="00483D19">
        <w:rPr>
          <w:rFonts w:ascii="Calibri" w:eastAsia="Calibri" w:hAnsi="Calibri" w:cs="Calibri"/>
          <w:color w:val="000000"/>
          <w:lang w:eastAsia="fr-FR"/>
        </w:rPr>
        <w:t>du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programme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«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  <w:r w:rsidRPr="00483D19">
        <w:rPr>
          <w:rFonts w:ascii="Calibri" w:eastAsia="Calibri" w:hAnsi="Calibri" w:cs="Calibri"/>
          <w:color w:val="000000"/>
          <w:lang w:eastAsia="fr-FR"/>
        </w:rPr>
        <w:t>Young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Leaders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  <w:r w:rsidRPr="00483D19">
        <w:rPr>
          <w:rFonts w:ascii="Calibri" w:eastAsia="Calibri" w:hAnsi="Calibri" w:cs="Calibri"/>
          <w:color w:val="000000"/>
          <w:lang w:eastAsia="fr-FR"/>
        </w:rPr>
        <w:t>»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port</w:t>
      </w:r>
      <w:bookmarkStart w:id="0" w:name="_GoBack"/>
      <w:bookmarkEnd w:id="0"/>
      <w:r w:rsidRPr="00483D19">
        <w:rPr>
          <w:rFonts w:ascii="Calibri" w:eastAsia="Calibri" w:hAnsi="Calibri" w:cs="Calibri"/>
          <w:color w:val="000000"/>
          <w:lang w:eastAsia="fr-FR"/>
        </w:rPr>
        <w:t>é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par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French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-</w:t>
      </w:r>
      <w:proofErr w:type="spellStart"/>
      <w:r w:rsidRPr="00483D19">
        <w:rPr>
          <w:rFonts w:ascii="Calibri" w:eastAsia="Calibri" w:hAnsi="Calibri" w:cs="Calibri"/>
          <w:color w:val="000000"/>
          <w:lang w:eastAsia="fr-FR"/>
        </w:rPr>
        <w:t>African</w:t>
      </w:r>
      <w:proofErr w:type="spellEnd"/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proofErr w:type="spellStart"/>
      <w:r w:rsidRPr="00483D19">
        <w:rPr>
          <w:rFonts w:ascii="Calibri" w:eastAsia="Calibri" w:hAnsi="Calibri" w:cs="Calibri"/>
          <w:color w:val="000000"/>
          <w:lang w:eastAsia="fr-FR"/>
        </w:rPr>
        <w:t>Foundation</w:t>
      </w:r>
      <w:proofErr w:type="spellEnd"/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que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équipes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Groupe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AFD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sont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fières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soutenir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. </w:t>
      </w:r>
    </w:p>
    <w:p w14:paraId="7132E4D1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</w:p>
    <w:p w14:paraId="488125FA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Après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une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année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bouleversée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par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crise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proofErr w:type="spellStart"/>
      <w:r w:rsidRPr="00483D19">
        <w:rPr>
          <w:rFonts w:ascii="Calibri" w:eastAsia="Calibri" w:hAnsi="Calibri" w:cs="Calibri"/>
          <w:color w:val="000000"/>
          <w:lang w:eastAsia="fr-FR"/>
        </w:rPr>
        <w:t>covid</w:t>
      </w:r>
      <w:proofErr w:type="spellEnd"/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programme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prend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un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nouveau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souffle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. </w:t>
      </w:r>
      <w:r w:rsidRPr="00483D19">
        <w:rPr>
          <w:rFonts w:ascii="Calibri" w:eastAsia="Calibri" w:hAnsi="Calibri" w:cs="Calibri"/>
          <w:color w:val="000000"/>
          <w:lang w:eastAsia="fr-FR"/>
        </w:rPr>
        <w:t>Vous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ne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serez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plus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30 </w:t>
      </w:r>
      <w:r w:rsidRPr="00483D19">
        <w:rPr>
          <w:rFonts w:ascii="Calibri" w:eastAsia="Calibri" w:hAnsi="Calibri" w:cs="Calibri"/>
          <w:color w:val="000000"/>
          <w:lang w:eastAsia="fr-FR"/>
        </w:rPr>
        <w:t>mais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100 </w:t>
      </w:r>
      <w:r w:rsidRPr="00483D19">
        <w:rPr>
          <w:rFonts w:ascii="Calibri" w:eastAsia="Calibri" w:hAnsi="Calibri" w:cs="Calibri"/>
          <w:color w:val="000000"/>
          <w:lang w:eastAsia="fr-FR"/>
        </w:rPr>
        <w:t>jeunes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leaders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invités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à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irriguer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relations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franco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-</w:t>
      </w:r>
      <w:r w:rsidRPr="00483D19">
        <w:rPr>
          <w:rFonts w:ascii="Calibri" w:eastAsia="Calibri" w:hAnsi="Calibri" w:cs="Calibri"/>
          <w:color w:val="000000"/>
          <w:lang w:eastAsia="fr-FR"/>
        </w:rPr>
        <w:t>africaines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convictions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actions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.</w:t>
      </w:r>
    </w:p>
    <w:p w14:paraId="1D9AD1FF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</w:p>
    <w:p w14:paraId="5776E5DF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En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cohérence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avec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sommet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Afrique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France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qui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tiendra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à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Montpellier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8 </w:t>
      </w:r>
      <w:r w:rsidRPr="00483D19">
        <w:rPr>
          <w:rFonts w:ascii="Calibri" w:eastAsia="Calibri" w:hAnsi="Calibri" w:cs="Calibri"/>
          <w:color w:val="000000"/>
          <w:lang w:eastAsia="fr-FR"/>
        </w:rPr>
        <w:t>au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10 </w:t>
      </w:r>
      <w:r w:rsidRPr="00483D19">
        <w:rPr>
          <w:rFonts w:ascii="Calibri" w:eastAsia="Calibri" w:hAnsi="Calibri" w:cs="Calibri"/>
          <w:color w:val="000000"/>
          <w:lang w:eastAsia="fr-FR"/>
        </w:rPr>
        <w:t>juillet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ce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programme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pour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ambition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mettre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votre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leadership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service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’</w:t>
      </w:r>
      <w:r w:rsidRPr="00483D19">
        <w:rPr>
          <w:rFonts w:ascii="Calibri" w:eastAsia="Calibri" w:hAnsi="Calibri" w:cs="Calibri"/>
          <w:color w:val="000000"/>
          <w:lang w:eastAsia="fr-FR"/>
        </w:rPr>
        <w:t>une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nouvelle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génération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franco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-</w:t>
      </w:r>
      <w:r w:rsidRPr="00483D19">
        <w:rPr>
          <w:rFonts w:ascii="Calibri" w:eastAsia="Calibri" w:hAnsi="Calibri" w:cs="Calibri"/>
          <w:color w:val="000000"/>
          <w:lang w:eastAsia="fr-FR"/>
        </w:rPr>
        <w:t>africaine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qui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évolue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scène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économique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politique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sociale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culturelle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ou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encore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sportive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!</w:t>
      </w:r>
    </w:p>
    <w:p w14:paraId="075D8BBC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</w:p>
    <w:p w14:paraId="2AC6581B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Sportive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car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sport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sera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cœur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cette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nouvelle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édition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 ! </w:t>
      </w:r>
      <w:r w:rsidRPr="00483D19">
        <w:rPr>
          <w:rFonts w:ascii="Calibri" w:eastAsia="Calibri" w:hAnsi="Calibri" w:cs="Calibri"/>
          <w:color w:val="000000"/>
          <w:lang w:eastAsia="fr-FR"/>
        </w:rPr>
        <w:t>Vingt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profils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sportifs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seront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sélectionnés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, </w:t>
      </w:r>
      <w:r w:rsidRPr="00483D19">
        <w:rPr>
          <w:rFonts w:ascii="Calibri" w:eastAsia="Calibri" w:hAnsi="Calibri" w:cs="Calibri"/>
          <w:color w:val="000000"/>
          <w:lang w:eastAsia="fr-FR"/>
        </w:rPr>
        <w:t>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serez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toutes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sensibilisés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à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’</w:t>
      </w:r>
      <w:r w:rsidRPr="00483D19">
        <w:rPr>
          <w:rFonts w:ascii="Calibri" w:eastAsia="Calibri" w:hAnsi="Calibri" w:cs="Calibri"/>
          <w:color w:val="000000"/>
          <w:lang w:eastAsia="fr-FR"/>
        </w:rPr>
        <w:t>impact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sport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matière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développement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. </w:t>
      </w:r>
      <w:r w:rsidRPr="00483D19">
        <w:rPr>
          <w:rFonts w:ascii="Calibri" w:eastAsia="Calibri" w:hAnsi="Calibri" w:cs="Calibri"/>
          <w:color w:val="000000"/>
          <w:lang w:eastAsia="fr-FR"/>
        </w:rPr>
        <w:t>C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’</w:t>
      </w:r>
      <w:r w:rsidRPr="00483D19">
        <w:rPr>
          <w:rFonts w:ascii="Calibri" w:eastAsia="Calibri" w:hAnsi="Calibri" w:cs="Calibri"/>
          <w:color w:val="000000"/>
          <w:lang w:eastAsia="fr-FR"/>
        </w:rPr>
        <w:t>est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là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un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engagement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très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fort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Président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Macron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.</w:t>
      </w:r>
    </w:p>
    <w:p w14:paraId="162ECF1D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</w:p>
    <w:p w14:paraId="1CCC5411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A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votre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engager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pour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un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monde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commun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en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vous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portant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candidat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au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programme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Young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Leaders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!</w:t>
      </w:r>
    </w:p>
    <w:p w14:paraId="65C1E36B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</w:t>
      </w:r>
    </w:p>
    <w:p w14:paraId="5A3E7881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color w:val="000000"/>
          <w:lang w:eastAsia="fr-FR"/>
        </w:rPr>
      </w:pPr>
      <w:r w:rsidRPr="00483D19">
        <w:rPr>
          <w:rFonts w:ascii="Calibri" w:eastAsia="Calibri" w:hAnsi="Calibri" w:cs="Calibri"/>
          <w:color w:val="000000"/>
          <w:lang w:eastAsia="fr-FR"/>
        </w:rPr>
        <w:t>Bonne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chance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à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toutes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et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 xml:space="preserve"> </w:t>
      </w:r>
      <w:r w:rsidRPr="00483D19">
        <w:rPr>
          <w:rFonts w:ascii="Calibri" w:eastAsia="Calibri" w:hAnsi="Calibri" w:cs="Calibri"/>
          <w:color w:val="000000"/>
          <w:lang w:eastAsia="fr-FR"/>
        </w:rPr>
        <w:t>tous</w:t>
      </w:r>
      <w:r w:rsidRPr="00483D19">
        <w:rPr>
          <w:rFonts w:ascii="Arial Hebrew Scholar" w:eastAsia="Times New Roman" w:hAnsi="Arial Hebrew Scholar" w:cs="Arial Hebrew Scholar" w:hint="cs"/>
          <w:color w:val="000000"/>
          <w:lang w:eastAsia="fr-FR"/>
        </w:rPr>
        <w:t> !</w:t>
      </w:r>
    </w:p>
    <w:p w14:paraId="29A1D7A3" w14:textId="77777777" w:rsidR="00483D19" w:rsidRPr="00483D19" w:rsidRDefault="00483D19" w:rsidP="00483D19">
      <w:pPr>
        <w:rPr>
          <w:rFonts w:ascii="Arial Hebrew Scholar" w:eastAsia="Times New Roman" w:hAnsi="Arial Hebrew Scholar" w:cs="Arial Hebrew Scholar" w:hint="cs"/>
          <w:lang w:eastAsia="fr-FR"/>
        </w:rPr>
      </w:pPr>
    </w:p>
    <w:p w14:paraId="40DA5BD6" w14:textId="77777777" w:rsidR="00082EA8" w:rsidRPr="00483D19" w:rsidRDefault="00082EA8" w:rsidP="00483D19">
      <w:pPr>
        <w:rPr>
          <w:rFonts w:ascii="Arial Hebrew Scholar" w:hAnsi="Arial Hebrew Scholar" w:cs="Arial Hebrew Scholar" w:hint="cs"/>
        </w:rPr>
      </w:pPr>
    </w:p>
    <w:sectPr w:rsidR="00082EA8" w:rsidRPr="00483D19" w:rsidSect="00495B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19"/>
    <w:rsid w:val="00082EA8"/>
    <w:rsid w:val="00483D19"/>
    <w:rsid w:val="00495B84"/>
    <w:rsid w:val="00A7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804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2021-03-12T15:59:00Z</dcterms:created>
  <dcterms:modified xsi:type="dcterms:W3CDTF">2021-03-12T15:59:00Z</dcterms:modified>
</cp:coreProperties>
</file>